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4639" w14:textId="77777777" w:rsidR="00D67112" w:rsidRPr="006D5E18" w:rsidRDefault="00D67112" w:rsidP="00D67112">
      <w:pPr>
        <w:jc w:val="center"/>
        <w:rPr>
          <w:rFonts w:eastAsia="Arial"/>
          <w:b/>
          <w:color w:val="000000"/>
        </w:rPr>
      </w:pPr>
      <w:r w:rsidRPr="006D5E18">
        <w:rPr>
          <w:rFonts w:eastAsia="Arial"/>
          <w:b/>
          <w:color w:val="000000"/>
        </w:rPr>
        <w:t>Wpieranie relacji, więzi uczniowskich w czasie edukacji zdalnej i po powrocie do szkoły.</w:t>
      </w:r>
    </w:p>
    <w:p w14:paraId="3112A6DD" w14:textId="77777777" w:rsidR="006D5E18" w:rsidRPr="006D5E18" w:rsidRDefault="006D5E18" w:rsidP="006D5E18">
      <w:pPr>
        <w:ind w:firstLine="360"/>
        <w:jc w:val="both"/>
      </w:pPr>
    </w:p>
    <w:p w14:paraId="339841EE" w14:textId="77777777" w:rsidR="006D5E18" w:rsidRPr="006D5E18" w:rsidRDefault="006D5E18" w:rsidP="006D5E18">
      <w:pPr>
        <w:ind w:firstLine="360"/>
        <w:jc w:val="both"/>
      </w:pPr>
      <w:r w:rsidRPr="006D5E18">
        <w:t xml:space="preserve">Dane z badań wskazują, że im lepsze są relacje, więzi rówieśnicze, w pracy, </w:t>
      </w:r>
      <w:r w:rsidRPr="006D5E18">
        <w:br/>
        <w:t>w rodzinie, tym lepsze samopoczucie (!). Proste. Dlatego już teraz, a zwłaszcza po powrocie, trzeba o te relacje zadbać. Jak?</w:t>
      </w:r>
    </w:p>
    <w:p w14:paraId="73261E0A" w14:textId="77777777" w:rsidR="00D67112" w:rsidRPr="006D5E18" w:rsidRDefault="00D67112" w:rsidP="00D67112">
      <w:pPr>
        <w:jc w:val="both"/>
        <w:rPr>
          <w:rFonts w:eastAsia="Arial"/>
          <w:color w:val="000000"/>
        </w:rPr>
      </w:pPr>
    </w:p>
    <w:p w14:paraId="185B4E46" w14:textId="3841DFF7" w:rsidR="00D67112" w:rsidRPr="006D5E18" w:rsidRDefault="00D67112" w:rsidP="00D67112">
      <w:pPr>
        <w:ind w:firstLine="360"/>
        <w:jc w:val="both"/>
        <w:rPr>
          <w:rFonts w:eastAsia="Arial"/>
          <w:color w:val="000000"/>
        </w:rPr>
      </w:pPr>
      <w:r w:rsidRPr="006D5E18">
        <w:rPr>
          <w:rFonts w:eastAsia="Arial"/>
          <w:color w:val="000000"/>
        </w:rPr>
        <w:t>Jeśli masz w klasie ucznia, który w trak</w:t>
      </w:r>
      <w:r w:rsidR="008A1279">
        <w:rPr>
          <w:rFonts w:eastAsia="Arial"/>
          <w:color w:val="000000"/>
        </w:rPr>
        <w:t>c</w:t>
      </w:r>
      <w:r w:rsidRPr="006D5E18">
        <w:rPr>
          <w:rFonts w:eastAsia="Arial"/>
          <w:color w:val="000000"/>
        </w:rPr>
        <w:t>ie zdalnego nauczania Ci się ujawnił, zwrócił Twoją uwagę pozytywnie, zaskoczył Cię (wcześniej był niewidoczny), to wiedz, że należy do nielicznej (ok 4-5%) grupy uczniów, którym nauczanie zdalne służy. Są to uczniowie nieśmiali, lub tacy, którzy byli obiektem przemocy ze strony innych (wyśmiewania) lub jej się obawiali. Często dopiero bez  kamerki się ośmielili, nie ulegając tremie.</w:t>
      </w:r>
    </w:p>
    <w:p w14:paraId="01D68D34" w14:textId="77777777" w:rsidR="00D67112" w:rsidRPr="006D5E18" w:rsidRDefault="00D67112" w:rsidP="00D67112">
      <w:pPr>
        <w:pStyle w:val="Domylnie1LTGliederung1"/>
        <w:numPr>
          <w:ilvl w:val="0"/>
          <w:numId w:val="1"/>
        </w:numPr>
        <w:spacing w:before="200" w:after="0"/>
        <w:jc w:val="both"/>
        <w:rPr>
          <w:rFonts w:ascii="Times New Roman" w:hAnsi="Times New Roman"/>
          <w:sz w:val="24"/>
          <w:szCs w:val="24"/>
        </w:rPr>
      </w:pPr>
      <w:r w:rsidRPr="006D5E18">
        <w:rPr>
          <w:rFonts w:ascii="Times New Roman" w:hAnsi="Times New Roman"/>
          <w:sz w:val="24"/>
          <w:szCs w:val="24"/>
        </w:rPr>
        <w:t>Pomyśl! Jeśli ktoś taki dopiero teraz się objawił, to ilu jeszcze takich masz w klasie?</w:t>
      </w:r>
    </w:p>
    <w:p w14:paraId="1EF3B918" w14:textId="5BA28293" w:rsidR="00D67112" w:rsidRPr="006D5E18" w:rsidRDefault="00D67112" w:rsidP="00D67112">
      <w:pPr>
        <w:pStyle w:val="Domylnie1LTGliederung1"/>
        <w:numPr>
          <w:ilvl w:val="0"/>
          <w:numId w:val="1"/>
        </w:numPr>
        <w:spacing w:before="200" w:after="0"/>
        <w:jc w:val="both"/>
        <w:rPr>
          <w:rFonts w:ascii="Times New Roman" w:hAnsi="Times New Roman"/>
          <w:sz w:val="24"/>
          <w:szCs w:val="24"/>
        </w:rPr>
      </w:pPr>
      <w:r w:rsidRPr="006D5E18">
        <w:rPr>
          <w:rFonts w:ascii="Times New Roman" w:hAnsi="Times New Roman"/>
          <w:sz w:val="24"/>
          <w:szCs w:val="24"/>
        </w:rPr>
        <w:t>Zadanie na TERAZ: stosuj do różnych osób techniki dowartościowywania, ośmielania, np. napis</w:t>
      </w:r>
      <w:r w:rsidR="008A1279">
        <w:rPr>
          <w:rFonts w:ascii="Times New Roman" w:hAnsi="Times New Roman"/>
          <w:sz w:val="24"/>
          <w:szCs w:val="24"/>
        </w:rPr>
        <w:t>z</w:t>
      </w:r>
      <w:r w:rsidRPr="006D5E18">
        <w:rPr>
          <w:rFonts w:ascii="Times New Roman" w:hAnsi="Times New Roman"/>
          <w:sz w:val="24"/>
          <w:szCs w:val="24"/>
        </w:rPr>
        <w:t xml:space="preserve"> do ucznia po lekcji m</w:t>
      </w:r>
      <w:r w:rsidR="008A1279">
        <w:rPr>
          <w:rFonts w:ascii="Times New Roman" w:hAnsi="Times New Roman"/>
          <w:sz w:val="24"/>
          <w:szCs w:val="24"/>
        </w:rPr>
        <w:t>a</w:t>
      </w:r>
      <w:r w:rsidRPr="006D5E18">
        <w:rPr>
          <w:rFonts w:ascii="Times New Roman" w:hAnsi="Times New Roman"/>
          <w:sz w:val="24"/>
          <w:szCs w:val="24"/>
        </w:rPr>
        <w:t>ila, zwróć uwagę na coś pozytywnego, doc</w:t>
      </w:r>
      <w:r w:rsidR="008A1279">
        <w:rPr>
          <w:rFonts w:ascii="Times New Roman" w:hAnsi="Times New Roman"/>
          <w:sz w:val="24"/>
          <w:szCs w:val="24"/>
        </w:rPr>
        <w:t>eń</w:t>
      </w:r>
      <w:r w:rsidRPr="006D5E18">
        <w:rPr>
          <w:rFonts w:ascii="Times New Roman" w:hAnsi="Times New Roman"/>
          <w:sz w:val="24"/>
          <w:szCs w:val="24"/>
        </w:rPr>
        <w:t>, zachęć do poćwiczenia 3 razy poza klasą, żeby potem w klasie czuć się swobodniej,</w:t>
      </w:r>
    </w:p>
    <w:p w14:paraId="07107FDA" w14:textId="77777777" w:rsidR="00D67112" w:rsidRPr="006D5E18" w:rsidRDefault="00D67112" w:rsidP="00D67112">
      <w:pPr>
        <w:pStyle w:val="Domylnie1LTGliederung1"/>
        <w:numPr>
          <w:ilvl w:val="0"/>
          <w:numId w:val="1"/>
        </w:numPr>
        <w:spacing w:before="200" w:after="0"/>
        <w:jc w:val="both"/>
        <w:rPr>
          <w:rFonts w:ascii="Times New Roman" w:hAnsi="Times New Roman"/>
          <w:sz w:val="24"/>
          <w:szCs w:val="24"/>
        </w:rPr>
      </w:pPr>
      <w:r w:rsidRPr="006D5E18">
        <w:rPr>
          <w:rFonts w:ascii="Times New Roman" w:hAnsi="Times New Roman"/>
          <w:sz w:val="24"/>
          <w:szCs w:val="24"/>
        </w:rPr>
        <w:t>Zadanie na  POTEM: postępuj tak samo, nie rezygnuj z technik wykorzystywanych podczas nauki zdalnej; można powiedzieć: „Połącz się ze mną po 15:00 na”..., „Połącz się ze mną na konsultacjach  o..., poćwicz z uczniem 3 razy wypowiedź poza klasą.</w:t>
      </w:r>
    </w:p>
    <w:p w14:paraId="1F05862B" w14:textId="77777777" w:rsidR="00D67112" w:rsidRPr="006D5E18" w:rsidRDefault="00D67112" w:rsidP="00D67112">
      <w:pPr>
        <w:pStyle w:val="Domylnie1LTGliederung1"/>
        <w:spacing w:before="200" w:after="0"/>
        <w:jc w:val="both"/>
        <w:rPr>
          <w:rFonts w:ascii="Times New Roman" w:hAnsi="Times New Roman"/>
          <w:sz w:val="24"/>
          <w:szCs w:val="24"/>
        </w:rPr>
      </w:pPr>
      <w:r w:rsidRPr="006D5E18">
        <w:rPr>
          <w:rFonts w:ascii="Times New Roman" w:hAnsi="Times New Roman"/>
          <w:sz w:val="24"/>
          <w:szCs w:val="24"/>
        </w:rPr>
        <w:tab/>
        <w:t>Jeśli masz w klasie ucznia, któremu pogorszyły się relacje (a  40-50% się pogorszyły), to trzeba:</w:t>
      </w:r>
    </w:p>
    <w:p w14:paraId="2A6F6103" w14:textId="77777777" w:rsidR="008A1279" w:rsidRDefault="00D67112" w:rsidP="008A1279">
      <w:pPr>
        <w:pStyle w:val="Domylnie1LTGliederung1"/>
        <w:numPr>
          <w:ilvl w:val="0"/>
          <w:numId w:val="2"/>
        </w:numPr>
        <w:spacing w:before="200" w:after="0"/>
        <w:jc w:val="both"/>
        <w:rPr>
          <w:rFonts w:ascii="Times New Roman" w:hAnsi="Times New Roman"/>
          <w:sz w:val="24"/>
          <w:szCs w:val="24"/>
        </w:rPr>
      </w:pPr>
      <w:r w:rsidRPr="006D5E18">
        <w:rPr>
          <w:rFonts w:ascii="Times New Roman" w:hAnsi="Times New Roman"/>
          <w:sz w:val="24"/>
          <w:szCs w:val="24"/>
        </w:rPr>
        <w:t xml:space="preserve">Zadanie na teraz </w:t>
      </w:r>
      <w:proofErr w:type="spellStart"/>
      <w:r w:rsidRPr="006D5E18">
        <w:rPr>
          <w:rFonts w:ascii="Times New Roman" w:hAnsi="Times New Roman"/>
          <w:sz w:val="24"/>
          <w:szCs w:val="24"/>
        </w:rPr>
        <w:t>TERAZ</w:t>
      </w:r>
      <w:proofErr w:type="spellEnd"/>
      <w:r w:rsidRPr="006D5E18">
        <w:rPr>
          <w:rFonts w:ascii="Times New Roman" w:hAnsi="Times New Roman"/>
          <w:sz w:val="24"/>
          <w:szCs w:val="24"/>
        </w:rPr>
        <w:t xml:space="preserve"> - już o niego zadbać, wysłać można m</w:t>
      </w:r>
      <w:r w:rsidR="008A1279">
        <w:rPr>
          <w:rFonts w:ascii="Times New Roman" w:hAnsi="Times New Roman"/>
          <w:sz w:val="24"/>
          <w:szCs w:val="24"/>
        </w:rPr>
        <w:t>a</w:t>
      </w:r>
      <w:r w:rsidRPr="006D5E18">
        <w:rPr>
          <w:rFonts w:ascii="Times New Roman" w:hAnsi="Times New Roman"/>
          <w:sz w:val="24"/>
          <w:szCs w:val="24"/>
        </w:rPr>
        <w:t xml:space="preserve">ila, że zrobił na nas wrażenie, można robić w klasie rytuał urodzin (młodsze dzieci przygotowują </w:t>
      </w:r>
      <w:r w:rsidR="008A1279">
        <w:rPr>
          <w:rFonts w:ascii="Times New Roman" w:hAnsi="Times New Roman"/>
          <w:sz w:val="24"/>
          <w:szCs w:val="24"/>
        </w:rPr>
        <w:br/>
      </w:r>
      <w:r w:rsidRPr="006D5E18">
        <w:rPr>
          <w:rFonts w:ascii="Times New Roman" w:hAnsi="Times New Roman"/>
          <w:sz w:val="24"/>
          <w:szCs w:val="24"/>
        </w:rPr>
        <w:t>w tajemnicy prezenty - rysunki, starsze - złote myśli dla solenizanta), świętujcie różne ś</w:t>
      </w:r>
      <w:r w:rsidR="00402E04" w:rsidRPr="006D5E18">
        <w:rPr>
          <w:rFonts w:ascii="Times New Roman" w:hAnsi="Times New Roman"/>
          <w:sz w:val="24"/>
          <w:szCs w:val="24"/>
        </w:rPr>
        <w:t>wi</w:t>
      </w:r>
      <w:r w:rsidRPr="006D5E18">
        <w:rPr>
          <w:rFonts w:ascii="Times New Roman" w:hAnsi="Times New Roman"/>
          <w:sz w:val="24"/>
          <w:szCs w:val="24"/>
        </w:rPr>
        <w:t>ęta, w tym nietypowe, przygotujcie jako klasa coś dla innych odbiorców</w:t>
      </w:r>
      <w:r w:rsidR="00402E04" w:rsidRPr="006D5E18">
        <w:rPr>
          <w:rFonts w:ascii="Times New Roman" w:hAnsi="Times New Roman"/>
          <w:sz w:val="24"/>
          <w:szCs w:val="24"/>
        </w:rPr>
        <w:t xml:space="preserve">, </w:t>
      </w:r>
      <w:r w:rsidRPr="006D5E18">
        <w:rPr>
          <w:rFonts w:ascii="Times New Roman" w:hAnsi="Times New Roman"/>
          <w:sz w:val="24"/>
          <w:szCs w:val="24"/>
        </w:rPr>
        <w:t>zlecaj zadania wymagające</w:t>
      </w:r>
      <w:r w:rsidR="00402E04" w:rsidRPr="006D5E18">
        <w:rPr>
          <w:rFonts w:ascii="Times New Roman" w:hAnsi="Times New Roman"/>
          <w:sz w:val="24"/>
          <w:szCs w:val="24"/>
        </w:rPr>
        <w:t xml:space="preserve"> współpracy, </w:t>
      </w:r>
      <w:r w:rsidRPr="006D5E18">
        <w:rPr>
          <w:rFonts w:ascii="Times New Roman" w:hAnsi="Times New Roman"/>
          <w:sz w:val="24"/>
          <w:szCs w:val="24"/>
        </w:rPr>
        <w:t>np. przy</w:t>
      </w:r>
      <w:r w:rsidR="00402E04" w:rsidRPr="006D5E18">
        <w:rPr>
          <w:rFonts w:ascii="Times New Roman" w:hAnsi="Times New Roman"/>
          <w:sz w:val="24"/>
          <w:szCs w:val="24"/>
        </w:rPr>
        <w:t>gotowanie na angielskim dialogu.</w:t>
      </w:r>
      <w:r w:rsidRPr="006D5E18">
        <w:rPr>
          <w:rFonts w:ascii="Times New Roman" w:hAnsi="Times New Roman"/>
          <w:sz w:val="24"/>
          <w:szCs w:val="24"/>
        </w:rPr>
        <w:t xml:space="preserve"> </w:t>
      </w:r>
    </w:p>
    <w:p w14:paraId="31F8ED66" w14:textId="3E152170" w:rsidR="00D67112" w:rsidRDefault="008A1279" w:rsidP="008A1279">
      <w:pPr>
        <w:pStyle w:val="Domylnie1LTGliederung1"/>
        <w:spacing w:before="200" w:after="0"/>
        <w:ind w:left="720"/>
        <w:jc w:val="both"/>
        <w:rPr>
          <w:rFonts w:ascii="Times New Roman" w:hAnsi="Times New Roman"/>
          <w:sz w:val="24"/>
          <w:szCs w:val="24"/>
        </w:rPr>
      </w:pPr>
      <w:r>
        <w:rPr>
          <w:rFonts w:ascii="Times New Roman" w:hAnsi="Times New Roman"/>
          <w:sz w:val="24"/>
          <w:szCs w:val="24"/>
        </w:rPr>
        <w:t>W</w:t>
      </w:r>
      <w:r w:rsidR="00402E04" w:rsidRPr="008A1279">
        <w:rPr>
          <w:rFonts w:ascii="Times New Roman" w:hAnsi="Times New Roman"/>
          <w:sz w:val="24"/>
          <w:szCs w:val="24"/>
        </w:rPr>
        <w:t>ięcej pomysłów</w:t>
      </w:r>
      <w:r w:rsidR="00D67112" w:rsidRPr="008A1279">
        <w:rPr>
          <w:rFonts w:ascii="Times New Roman" w:hAnsi="Times New Roman"/>
          <w:sz w:val="24"/>
          <w:szCs w:val="24"/>
        </w:rPr>
        <w:t xml:space="preserve"> znajdziesz w </w:t>
      </w:r>
      <w:r w:rsidR="00402E04" w:rsidRPr="008A1279">
        <w:rPr>
          <w:rFonts w:ascii="Times New Roman" w:hAnsi="Times New Roman"/>
          <w:sz w:val="24"/>
          <w:szCs w:val="24"/>
        </w:rPr>
        <w:t xml:space="preserve">darmowej </w:t>
      </w:r>
      <w:r w:rsidR="00D67112" w:rsidRPr="008A1279">
        <w:rPr>
          <w:rFonts w:ascii="Times New Roman" w:hAnsi="Times New Roman"/>
          <w:sz w:val="24"/>
          <w:szCs w:val="24"/>
        </w:rPr>
        <w:t>publikacji „Edukacja zdalna w czasach epidemii”</w:t>
      </w:r>
      <w:r w:rsidR="00402E04" w:rsidRPr="008A1279">
        <w:rPr>
          <w:rFonts w:ascii="Times New Roman" w:hAnsi="Times New Roman"/>
          <w:sz w:val="24"/>
          <w:szCs w:val="24"/>
        </w:rPr>
        <w:t xml:space="preserve"> pod redakcją </w:t>
      </w:r>
      <w:proofErr w:type="spellStart"/>
      <w:r w:rsidR="00402E04" w:rsidRPr="008A1279">
        <w:rPr>
          <w:rFonts w:ascii="Times New Roman" w:hAnsi="Times New Roman"/>
          <w:sz w:val="24"/>
          <w:szCs w:val="24"/>
        </w:rPr>
        <w:t>J.Pyżalskiego</w:t>
      </w:r>
      <w:proofErr w:type="spellEnd"/>
      <w:r w:rsidR="00D67112" w:rsidRPr="008A1279">
        <w:rPr>
          <w:rFonts w:ascii="Times New Roman" w:hAnsi="Times New Roman"/>
          <w:b/>
          <w:bCs/>
          <w:sz w:val="24"/>
          <w:szCs w:val="24"/>
        </w:rPr>
        <w:t xml:space="preserve"> </w:t>
      </w:r>
      <w:hyperlink r:id="rId7" w:history="1">
        <w:r w:rsidRPr="008A1279">
          <w:rPr>
            <w:rStyle w:val="Hipercze"/>
            <w:rFonts w:ascii="Times New Roman" w:hAnsi="Times New Roman"/>
            <w:b/>
            <w:bCs/>
            <w:sz w:val="24"/>
            <w:szCs w:val="24"/>
          </w:rPr>
          <w:t>https://zdalnie.edu-akcja.pl/#pobierz-ebooka</w:t>
        </w:r>
      </w:hyperlink>
    </w:p>
    <w:p w14:paraId="24C5DDFA" w14:textId="77777777" w:rsidR="008A1279" w:rsidRDefault="00D67112" w:rsidP="00D67112">
      <w:pPr>
        <w:pStyle w:val="Domylnie1LTGliederung1"/>
        <w:numPr>
          <w:ilvl w:val="0"/>
          <w:numId w:val="2"/>
        </w:numPr>
        <w:spacing w:before="200" w:after="0"/>
        <w:jc w:val="both"/>
        <w:rPr>
          <w:rFonts w:ascii="Times New Roman" w:hAnsi="Times New Roman"/>
          <w:sz w:val="24"/>
          <w:szCs w:val="24"/>
        </w:rPr>
      </w:pPr>
      <w:r w:rsidRPr="006D5E18">
        <w:rPr>
          <w:rFonts w:ascii="Times New Roman" w:hAnsi="Times New Roman"/>
          <w:sz w:val="24"/>
          <w:szCs w:val="24"/>
        </w:rPr>
        <w:t>Zadanie na POTEM - zajęcia integracyjne oczywiście, ale przede wszystkim wspólne działania, zadania, też prosty sposób – ustalenie zasady sie</w:t>
      </w:r>
      <w:r w:rsidR="00402E04" w:rsidRPr="006D5E18">
        <w:rPr>
          <w:rFonts w:ascii="Times New Roman" w:hAnsi="Times New Roman"/>
          <w:sz w:val="24"/>
          <w:szCs w:val="24"/>
        </w:rPr>
        <w:t xml:space="preserve">dzenia co tydzień z kimś innym. </w:t>
      </w:r>
      <w:r w:rsidRPr="006D5E18">
        <w:rPr>
          <w:rFonts w:ascii="Times New Roman" w:hAnsi="Times New Roman"/>
          <w:sz w:val="24"/>
          <w:szCs w:val="24"/>
        </w:rPr>
        <w:t xml:space="preserve">więcej o tej i innych działaniach pod nazwą Złota Piątka możesz znaleźć na YT w wystąpieniu </w:t>
      </w:r>
      <w:proofErr w:type="spellStart"/>
      <w:r w:rsidRPr="006D5E18">
        <w:rPr>
          <w:rFonts w:ascii="Times New Roman" w:hAnsi="Times New Roman"/>
          <w:sz w:val="24"/>
          <w:szCs w:val="24"/>
        </w:rPr>
        <w:t>J.Pyżalskiego</w:t>
      </w:r>
      <w:proofErr w:type="spellEnd"/>
      <w:r w:rsidRPr="006D5E18">
        <w:rPr>
          <w:rFonts w:ascii="Times New Roman" w:hAnsi="Times New Roman"/>
          <w:sz w:val="24"/>
          <w:szCs w:val="24"/>
        </w:rPr>
        <w:t xml:space="preserve">: </w:t>
      </w:r>
    </w:p>
    <w:p w14:paraId="753DF01F" w14:textId="17542938" w:rsidR="00D67112" w:rsidRDefault="008A1279" w:rsidP="008A1279">
      <w:pPr>
        <w:pStyle w:val="Domylnie1LTGliederung1"/>
        <w:spacing w:after="0"/>
        <w:ind w:firstLine="708"/>
        <w:rPr>
          <w:rFonts w:ascii="Times New Roman" w:hAnsi="Times New Roman"/>
          <w:b/>
          <w:bCs/>
          <w:sz w:val="24"/>
          <w:szCs w:val="24"/>
          <w:u w:val="single"/>
        </w:rPr>
      </w:pPr>
      <w:hyperlink r:id="rId8" w:history="1">
        <w:r w:rsidRPr="00447DDB">
          <w:rPr>
            <w:rStyle w:val="Hipercze"/>
            <w:rFonts w:ascii="Times New Roman" w:hAnsi="Times New Roman"/>
            <w:b/>
            <w:bCs/>
            <w:sz w:val="24"/>
            <w:szCs w:val="24"/>
          </w:rPr>
          <w:t>https://www.youtube.com/watch?v=NIRVZdl329s</w:t>
        </w:r>
      </w:hyperlink>
    </w:p>
    <w:p w14:paraId="7A352125" w14:textId="5371FCE6" w:rsidR="008A1279" w:rsidRDefault="008A1279" w:rsidP="008A1279">
      <w:pPr>
        <w:pStyle w:val="Domylnie1LTGliederung1"/>
        <w:spacing w:after="0"/>
        <w:ind w:firstLine="708"/>
        <w:rPr>
          <w:rFonts w:ascii="Times New Roman" w:hAnsi="Times New Roman"/>
          <w:b/>
          <w:bCs/>
          <w:sz w:val="24"/>
          <w:szCs w:val="24"/>
          <w:u w:val="single"/>
        </w:rPr>
      </w:pPr>
    </w:p>
    <w:p w14:paraId="56FFED47" w14:textId="77777777" w:rsidR="008A1279" w:rsidRPr="006D5E18" w:rsidRDefault="008A1279" w:rsidP="008A1279">
      <w:pPr>
        <w:pStyle w:val="Domylnie1LTGliederung1"/>
        <w:spacing w:after="0"/>
        <w:ind w:firstLine="708"/>
        <w:rPr>
          <w:rFonts w:ascii="Times New Roman" w:hAnsi="Times New Roman"/>
          <w:sz w:val="24"/>
          <w:szCs w:val="24"/>
        </w:rPr>
      </w:pPr>
    </w:p>
    <w:p w14:paraId="04D7A300" w14:textId="77777777" w:rsidR="008A1279" w:rsidRDefault="00D67112" w:rsidP="00D67112">
      <w:pPr>
        <w:pStyle w:val="Domylnie1LTGliederung1"/>
        <w:spacing w:after="0"/>
        <w:jc w:val="both"/>
        <w:rPr>
          <w:rFonts w:ascii="Times New Roman" w:hAnsi="Times New Roman"/>
          <w:sz w:val="24"/>
          <w:szCs w:val="24"/>
        </w:rPr>
      </w:pPr>
      <w:r w:rsidRPr="006D5E18">
        <w:rPr>
          <w:rFonts w:ascii="Times New Roman" w:hAnsi="Times New Roman"/>
          <w:sz w:val="24"/>
          <w:szCs w:val="24"/>
        </w:rPr>
        <w:t xml:space="preserve">PAMIETAJ! </w:t>
      </w:r>
    </w:p>
    <w:p w14:paraId="3956B4FF" w14:textId="77777777" w:rsidR="008A1279" w:rsidRDefault="008A1279" w:rsidP="00D67112">
      <w:pPr>
        <w:pStyle w:val="Domylnie1LTGliederung1"/>
        <w:spacing w:after="0"/>
        <w:jc w:val="both"/>
        <w:rPr>
          <w:rFonts w:ascii="Times New Roman" w:hAnsi="Times New Roman"/>
          <w:sz w:val="24"/>
          <w:szCs w:val="24"/>
        </w:rPr>
      </w:pPr>
    </w:p>
    <w:p w14:paraId="6431DA42" w14:textId="2D6FE952" w:rsidR="00D67112" w:rsidRDefault="00D67112" w:rsidP="008A1279">
      <w:pPr>
        <w:pStyle w:val="Domylnie1LTGliederung1"/>
        <w:spacing w:after="0"/>
        <w:jc w:val="center"/>
        <w:rPr>
          <w:rFonts w:ascii="Times New Roman" w:hAnsi="Times New Roman"/>
          <w:sz w:val="24"/>
          <w:szCs w:val="24"/>
        </w:rPr>
      </w:pPr>
      <w:r w:rsidRPr="006D5E18">
        <w:rPr>
          <w:rFonts w:ascii="Times New Roman" w:hAnsi="Times New Roman"/>
          <w:sz w:val="24"/>
          <w:szCs w:val="24"/>
        </w:rPr>
        <w:t xml:space="preserve">Kiedy wrócimy do nauki stacjonarnej, będziesz miał </w:t>
      </w:r>
      <w:r w:rsidR="008A1279">
        <w:rPr>
          <w:rFonts w:ascii="Times New Roman" w:hAnsi="Times New Roman"/>
          <w:sz w:val="24"/>
          <w:szCs w:val="24"/>
        </w:rPr>
        <w:t>„</w:t>
      </w:r>
      <w:r w:rsidRPr="006D5E18">
        <w:rPr>
          <w:rFonts w:ascii="Times New Roman" w:hAnsi="Times New Roman"/>
          <w:sz w:val="24"/>
          <w:szCs w:val="24"/>
        </w:rPr>
        <w:t>5 minut</w:t>
      </w:r>
      <w:r w:rsidR="008A1279">
        <w:rPr>
          <w:rFonts w:ascii="Times New Roman" w:hAnsi="Times New Roman"/>
          <w:sz w:val="24"/>
          <w:szCs w:val="24"/>
        </w:rPr>
        <w:t>”</w:t>
      </w:r>
      <w:r w:rsidRPr="006D5E18">
        <w:rPr>
          <w:rFonts w:ascii="Times New Roman" w:hAnsi="Times New Roman"/>
          <w:sz w:val="24"/>
          <w:szCs w:val="24"/>
        </w:rPr>
        <w:t xml:space="preserve"> do wykorzystania, kiedy będziesz mógł zmienić to, co szwankowało, nie działało (w czasie zdalneg</w:t>
      </w:r>
      <w:r w:rsidR="00402E04" w:rsidRPr="006D5E18">
        <w:rPr>
          <w:rFonts w:ascii="Times New Roman" w:hAnsi="Times New Roman"/>
          <w:sz w:val="24"/>
          <w:szCs w:val="24"/>
        </w:rPr>
        <w:t>o nauczania, a nawet przed nim).</w:t>
      </w:r>
    </w:p>
    <w:p w14:paraId="720B0FF4" w14:textId="77777777" w:rsidR="008A1279" w:rsidRPr="006D5E18" w:rsidRDefault="008A1279" w:rsidP="00D67112">
      <w:pPr>
        <w:pStyle w:val="Domylnie1LTGliederung1"/>
        <w:spacing w:after="0"/>
        <w:jc w:val="both"/>
        <w:rPr>
          <w:rFonts w:ascii="Times New Roman" w:hAnsi="Times New Roman"/>
          <w:sz w:val="24"/>
          <w:szCs w:val="24"/>
          <w:u w:val="single"/>
        </w:rPr>
      </w:pPr>
    </w:p>
    <w:p w14:paraId="678EFFB3" w14:textId="4E6A7C0B" w:rsidR="00402E04" w:rsidRDefault="00402E04" w:rsidP="00402E04">
      <w:pPr>
        <w:jc w:val="right"/>
      </w:pPr>
    </w:p>
    <w:p w14:paraId="662590EE" w14:textId="4A35D99F" w:rsidR="008A1279" w:rsidRDefault="008A1279" w:rsidP="00402E04">
      <w:pPr>
        <w:jc w:val="right"/>
      </w:pPr>
    </w:p>
    <w:p w14:paraId="0EEA7677" w14:textId="53CF7491" w:rsidR="008A1279" w:rsidRDefault="008A1279" w:rsidP="00402E04">
      <w:pPr>
        <w:jc w:val="right"/>
      </w:pPr>
    </w:p>
    <w:p w14:paraId="06CC9AA7" w14:textId="77777777" w:rsidR="008A1279" w:rsidRPr="006D5E18" w:rsidRDefault="008A1279" w:rsidP="00402E04">
      <w:pPr>
        <w:jc w:val="right"/>
      </w:pPr>
    </w:p>
    <w:p w14:paraId="73F45B2D" w14:textId="77777777" w:rsidR="00402E04" w:rsidRPr="006D5E18" w:rsidRDefault="00402E04" w:rsidP="00402E04">
      <w:pPr>
        <w:jc w:val="right"/>
      </w:pPr>
      <w:r w:rsidRPr="006D5E18">
        <w:t>Opracowała Beata Dyjas, PPP</w:t>
      </w:r>
    </w:p>
    <w:sectPr w:rsidR="00402E04" w:rsidRPr="006D5E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7A18" w14:textId="77777777" w:rsidR="00A011B4" w:rsidRDefault="00A011B4" w:rsidP="00402E04">
      <w:r>
        <w:separator/>
      </w:r>
    </w:p>
  </w:endnote>
  <w:endnote w:type="continuationSeparator" w:id="0">
    <w:p w14:paraId="686A683D" w14:textId="77777777" w:rsidR="00A011B4" w:rsidRDefault="00A011B4" w:rsidP="0040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0932" w14:textId="77777777" w:rsidR="008A1279" w:rsidRDefault="008A12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4BA4" w14:textId="77777777" w:rsidR="008A1279" w:rsidRDefault="008A12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9C9A" w14:textId="77777777" w:rsidR="008A1279" w:rsidRDefault="008A12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881F" w14:textId="77777777" w:rsidR="00A011B4" w:rsidRDefault="00A011B4" w:rsidP="00402E04">
      <w:r>
        <w:separator/>
      </w:r>
    </w:p>
  </w:footnote>
  <w:footnote w:type="continuationSeparator" w:id="0">
    <w:p w14:paraId="2B5606B4" w14:textId="77777777" w:rsidR="00A011B4" w:rsidRDefault="00A011B4" w:rsidP="0040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A89D" w14:textId="6BEF20BE" w:rsidR="008A1279" w:rsidRDefault="008A1279">
    <w:pPr>
      <w:pStyle w:val="Nagwek"/>
    </w:pPr>
    <w:r>
      <w:rPr>
        <w:noProof/>
      </w:rPr>
      <w:pict w14:anchorId="4FC7F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1063" o:spid="_x0000_s2050" type="#_x0000_t75" style="position:absolute;margin-left:0;margin-top:0;width:453.55pt;height:453.55pt;z-index:-251657216;mso-position-horizontal:center;mso-position-horizontal-relative:margin;mso-position-vertical:center;mso-position-vertical-relative:margin" o:allowincell="f">
          <v:imagedata r:id="rId1" o:title="ppp-logo-png-blac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2403" w14:textId="46076B3C" w:rsidR="008A1279" w:rsidRDefault="008A1279">
    <w:pPr>
      <w:pStyle w:val="Nagwek"/>
    </w:pPr>
    <w:r>
      <w:rPr>
        <w:noProof/>
      </w:rPr>
      <w:pict w14:anchorId="25A9B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1064" o:spid="_x0000_s2051" type="#_x0000_t75" style="position:absolute;margin-left:0;margin-top:0;width:453.55pt;height:453.55pt;z-index:-251656192;mso-position-horizontal:center;mso-position-horizontal-relative:margin;mso-position-vertical:center;mso-position-vertical-relative:margin" o:allowincell="f">
          <v:imagedata r:id="rId1" o:title="ppp-logo-png-blac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63FF" w14:textId="426BBEA2" w:rsidR="008A1279" w:rsidRDefault="008A1279">
    <w:pPr>
      <w:pStyle w:val="Nagwek"/>
    </w:pPr>
    <w:r>
      <w:rPr>
        <w:noProof/>
      </w:rPr>
      <w:pict w14:anchorId="3A7D1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1062" o:spid="_x0000_s2049" type="#_x0000_t75" style="position:absolute;margin-left:0;margin-top:0;width:453.55pt;height:453.55pt;z-index:-251658240;mso-position-horizontal:center;mso-position-horizontal-relative:margin;mso-position-vertical:center;mso-position-vertical-relative:margin" o:allowincell="f">
          <v:imagedata r:id="rId1" o:title="ppp-logo-png-blac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112"/>
    <w:rsid w:val="00402E04"/>
    <w:rsid w:val="00482F33"/>
    <w:rsid w:val="006D5E18"/>
    <w:rsid w:val="008A1279"/>
    <w:rsid w:val="00A011B4"/>
    <w:rsid w:val="00D67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EB3B2D"/>
  <w15:chartTrackingRefBased/>
  <w15:docId w15:val="{2DDAFC07-98BB-4300-B00F-535E4214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112"/>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1LTGliederung1">
    <w:name w:val="Domy?lnie 1~LT~Gliederung 1"/>
    <w:rsid w:val="00D67112"/>
    <w:pPr>
      <w:widowControl w:val="0"/>
      <w:suppressAutoHyphens/>
      <w:autoSpaceDE w:val="0"/>
      <w:spacing w:after="283" w:line="200" w:lineRule="atLeast"/>
    </w:pPr>
    <w:rPr>
      <w:rFonts w:ascii="Arial" w:eastAsia="Arial" w:hAnsi="Arial" w:cs="Arial"/>
      <w:color w:val="000000"/>
      <w:kern w:val="1"/>
      <w:sz w:val="28"/>
      <w:szCs w:val="28"/>
      <w:lang w:eastAsia="hi-IN" w:bidi="hi-IN"/>
    </w:rPr>
  </w:style>
  <w:style w:type="paragraph" w:styleId="Nagwek">
    <w:name w:val="header"/>
    <w:basedOn w:val="Normalny"/>
    <w:link w:val="NagwekZnak"/>
    <w:uiPriority w:val="99"/>
    <w:unhideWhenUsed/>
    <w:rsid w:val="00402E0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02E04"/>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402E04"/>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02E04"/>
    <w:rPr>
      <w:rFonts w:ascii="Times New Roman" w:eastAsia="SimSun" w:hAnsi="Times New Roman" w:cs="Mangal"/>
      <w:kern w:val="1"/>
      <w:sz w:val="24"/>
      <w:szCs w:val="21"/>
      <w:lang w:eastAsia="hi-IN" w:bidi="hi-IN"/>
    </w:rPr>
  </w:style>
  <w:style w:type="character" w:styleId="Hipercze">
    <w:name w:val="Hyperlink"/>
    <w:basedOn w:val="Domylnaczcionkaakapitu"/>
    <w:uiPriority w:val="99"/>
    <w:unhideWhenUsed/>
    <w:rsid w:val="008A1279"/>
    <w:rPr>
      <w:color w:val="0563C1" w:themeColor="hyperlink"/>
      <w:u w:val="single"/>
    </w:rPr>
  </w:style>
  <w:style w:type="character" w:styleId="Nierozpoznanawzmianka">
    <w:name w:val="Unresolved Mention"/>
    <w:basedOn w:val="Domylnaczcionkaakapitu"/>
    <w:uiPriority w:val="99"/>
    <w:semiHidden/>
    <w:unhideWhenUsed/>
    <w:rsid w:val="008A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IRVZdl329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dalnie.edu-akcja.pl/#pobierz-ebook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DMK</cp:lastModifiedBy>
  <cp:revision>2</cp:revision>
  <dcterms:created xsi:type="dcterms:W3CDTF">2021-04-29T08:10:00Z</dcterms:created>
  <dcterms:modified xsi:type="dcterms:W3CDTF">2021-04-29T08:10:00Z</dcterms:modified>
</cp:coreProperties>
</file>